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603"/>
        <w:gridCol w:w="367"/>
        <w:gridCol w:w="524"/>
        <w:gridCol w:w="5466"/>
        <w:tblGridChange w:id="0">
          <w:tblGrid>
            <w:gridCol w:w="6603"/>
            <w:gridCol w:w="367"/>
            <w:gridCol w:w="524"/>
            <w:gridCol w:w="5466"/>
          </w:tblGrid>
        </w:tblGridChange>
      </w:tblGrid>
      <w:tr>
        <w:trPr>
          <w:cantSplit w:val="0"/>
          <w:trHeight w:val="243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Thank you for agreeing to participate as a vendor for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entury Gothic" w:cs="Century Gothic" w:eastAsia="Century Gothic" w:hAnsi="Century Gothic"/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7030a0"/>
                <w:sz w:val="28"/>
                <w:szCs w:val="28"/>
                <w:rtl w:val="0"/>
              </w:rPr>
              <w:t xml:space="preserve">Let’s Talk About It L.W.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7030a0"/>
                <w:sz w:val="28"/>
                <w:szCs w:val="28"/>
                <w:rtl w:val="0"/>
              </w:rPr>
              <w:t xml:space="preserve">Empowerment Conference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7030a0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7030a0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7030a0"/>
                <w:sz w:val="28"/>
                <w:szCs w:val="28"/>
                <w:rtl w:val="0"/>
              </w:rPr>
              <w:t xml:space="preserve"> Annual Conference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7030a0"/>
                <w:sz w:val="28"/>
                <w:szCs w:val="28"/>
                <w:rtl w:val="0"/>
              </w:rPr>
              <w:t xml:space="preserve">April.19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7030a0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7030a0"/>
                <w:sz w:val="28"/>
                <w:szCs w:val="28"/>
                <w:rtl w:val="0"/>
              </w:rPr>
              <w:t xml:space="preserve"> 2025</w:t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This is a great opportunity for exposure for your business and/or organization. Please contact us via email at </w:t>
            </w:r>
            <w:hyperlink r:id="rId7">
              <w:r w:rsidDel="00000000" w:rsidR="00000000" w:rsidRPr="00000000">
                <w:rPr>
                  <w:rFonts w:ascii="Century Gothic" w:cs="Century Gothic" w:eastAsia="Century Gothic" w:hAnsi="Century Gothic"/>
                  <w:b w:val="1"/>
                  <w:color w:val="1155cc"/>
                  <w:u w:val="single"/>
                  <w:rtl w:val="0"/>
                </w:rPr>
                <w:t xml:space="preserve">klmanagementgroup2025@gmail.com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contact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424-230-2671 (Keith Lewers)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with any questions or concerns.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highlight w:val="yellow"/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Greenville Convention Center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 Exposition Drive 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Greenville, SC 29607</w:t>
            </w:r>
          </w:p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2460"/>
              </w:tabs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3295650" cy="2590800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2590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Vendor Booth Fee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Booths Must Be Reserved by February 28,2025.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highlight w:val="yellow"/>
                <w:u w:val="single"/>
                <w:rtl w:val="0"/>
              </w:rPr>
              <w:t xml:space="preserve">A $150 (table)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reservation fee is required. Your registration fee includes: space for 1 table. </w:t>
            </w:r>
          </w:p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Reserving Your Vendor Booth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Reserve your vendor booth by completing this form and returning it to us via: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klmanagementgroup2025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@gmail.com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 reserving a Vendor Booth, you fully understand there will be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refunds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issued to applicants who fail to fulfill their duties as an approved conference vendor, meet the expectations of the vendor guidelines or comply with vendor guidelines and rules.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 can pay your vendor fee at: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360" w:firstLine="0"/>
              <w:rPr>
                <w:rFonts w:ascii="Century Gothic" w:cs="Century Gothic" w:eastAsia="Century Gothic" w:hAnsi="Century Gothic"/>
                <w:b w:val="1"/>
                <w:i w:val="1"/>
                <w:color w:val="1f497d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color w:val="1f497d"/>
                <w:sz w:val="32"/>
                <w:szCs w:val="32"/>
                <w:u w:val="single"/>
                <w:rtl w:val="0"/>
              </w:rPr>
              <w:t xml:space="preserve"> Zelle or Cash App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295650" cy="2590800"/>
                  <wp:effectExtent b="0" l="0" r="0" t="0"/>
                  <wp:docPr id="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2590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Event Layout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All vendor tables are approximately 8 feet.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• Only 1 additional personnel is allowed per vendor.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highlight w:val="yellow"/>
                <w:rtl w:val="0"/>
              </w:rPr>
              <w:t xml:space="preserve">Vendor Schedule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709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20"/>
              <w:gridCol w:w="1089"/>
              <w:tblGridChange w:id="0">
                <w:tblGrid>
                  <w:gridCol w:w="1620"/>
                  <w:gridCol w:w="108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  <w:rtl w:val="0"/>
                    </w:rPr>
                    <w:t xml:space="preserve">Set-up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  <w:rtl w:val="0"/>
                    </w:rPr>
                    <w:t xml:space="preserve">9a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jc w:val="center"/>
                    <w:rPr>
                      <w:rFonts w:ascii="Century Gothic" w:cs="Century Gothic" w:eastAsia="Century Gothic" w:hAnsi="Century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Showcase</w:t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jc w:val="center"/>
                    <w:rPr>
                      <w:rFonts w:ascii="Century Gothic" w:cs="Century Gothic" w:eastAsia="Century Gothic" w:hAnsi="Century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10:30 a 2:30 p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7">
                  <w:pPr>
                    <w:jc w:val="center"/>
                    <w:rPr>
                      <w:rFonts w:ascii="Century Gothic" w:cs="Century Gothic" w:eastAsia="Century Gothic" w:hAnsi="Century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Breakdown</w:t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jc w:val="center"/>
                    <w:rPr>
                      <w:rFonts w:ascii="Century Gothic" w:cs="Century Gothic" w:eastAsia="Century Gothic" w:hAnsi="Century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2:30-3:30</w:t>
                  </w:r>
                </w:p>
              </w:tc>
            </w:tr>
          </w:tbl>
          <w:p w:rsidR="00000000" w:rsidDel="00000000" w:rsidP="00000000" w:rsidRDefault="00000000" w:rsidRPr="00000000" w14:paraId="00000029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450"/>
                <w:tab w:val="center" w:leader="none" w:pos="2412"/>
              </w:tabs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ab/>
              <w:t xml:space="preserve"> Name: __________________________________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480"/>
                <w:tab w:val="center" w:leader="none" w:pos="2412"/>
              </w:tabs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ab/>
              <w:t xml:space="preserve">Phone#: ________________________________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         Email Add: _______________________________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By signing below, this states that I agree to this agreement between I, ______________________________, and Lakeisha Wilson to serve as a vendor on the above date. I will also donate a door prize and follow the event layout given. I understand that I can only showcase the items listed on this form and there are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highlight w:val="yellow"/>
                <w:u w:val="single"/>
                <w:rtl w:val="0"/>
              </w:rPr>
              <w:t xml:space="preserve">no refunds after payment is made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u w:val="single"/>
                <w:rtl w:val="0"/>
              </w:rPr>
              <w:t xml:space="preserve">.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_______________________________________________Sign/Date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36"/>
                <w:szCs w:val="36"/>
                <w:rtl w:val="0"/>
              </w:rPr>
              <w:t xml:space="preserve">I will be showcasing the following item(s)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entury Gothic" w:cs="Century Gothic" w:eastAsia="Century Gothic" w:hAnsi="Century Gothic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36"/>
                <w:szCs w:val="36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36"/>
                <w:szCs w:val="36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36"/>
                <w:szCs w:val="36"/>
                <w:rtl w:val="0"/>
              </w:rPr>
              <w:t xml:space="preserve">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5D6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B75D6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B75D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B75D61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75D6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75D61"/>
    <w:rPr>
      <w:rFonts w:ascii="Tahoma" w:cs="Tahoma" w:hAnsi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2029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lmanagementgroup2025@gmail.com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8q1jSuCgzvdfQTsfKwx7S0RVrg==">CgMxLjA4AHIhMTVYdTV1clJXMkdnR2ZvX0lLdXFmc3hyWk9NZThsQkhV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2023-05-11T19:37:00Z</dcterms:created>
  <dc:creator>WES005</dc:creator>
</cp:coreProperties>
</file>